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75233" w14:textId="29DE9577" w:rsidR="00CD6DD2" w:rsidRPr="0018717D" w:rsidRDefault="00CD6DD2" w:rsidP="00CD6DD2">
      <w:pPr>
        <w:jc w:val="center"/>
        <w:rPr>
          <w:rFonts w:ascii="SassoonCRInfant" w:hAnsi="SassoonCRInfant" w:cs="Arial"/>
          <w:b/>
          <w:sz w:val="20"/>
          <w:szCs w:val="20"/>
        </w:rPr>
      </w:pPr>
      <w:bookmarkStart w:id="0" w:name="_GoBack"/>
      <w:bookmarkEnd w:id="0"/>
      <w:r w:rsidRPr="0018717D">
        <w:rPr>
          <w:rFonts w:ascii="SassoonCRInfant" w:hAnsi="SassoonCRInfant" w:cs="Arial"/>
          <w:b/>
          <w:sz w:val="20"/>
          <w:szCs w:val="20"/>
        </w:rPr>
        <w:t xml:space="preserve">Long Term Map </w:t>
      </w:r>
      <w:r w:rsidR="007E2EA0" w:rsidRPr="0018717D">
        <w:rPr>
          <w:rFonts w:ascii="SassoonCRInfant" w:hAnsi="SassoonCRInfant" w:cs="Arial"/>
          <w:b/>
          <w:sz w:val="20"/>
          <w:szCs w:val="20"/>
        </w:rPr>
        <w:t>B</w:t>
      </w:r>
      <w:r w:rsidR="005512B4" w:rsidRPr="0018717D">
        <w:rPr>
          <w:rFonts w:ascii="SassoonCRInfant" w:hAnsi="SassoonCRInfant" w:cs="Arial"/>
          <w:b/>
          <w:sz w:val="20"/>
          <w:szCs w:val="20"/>
        </w:rPr>
        <w:t xml:space="preserve"> Yr 3/4</w:t>
      </w:r>
    </w:p>
    <w:p w14:paraId="19DC4946" w14:textId="5EE1087E" w:rsidR="00CD6DD2" w:rsidRPr="0018717D" w:rsidRDefault="00CD6DD2" w:rsidP="00060204">
      <w:pPr>
        <w:jc w:val="center"/>
        <w:rPr>
          <w:rFonts w:ascii="SassoonCRInfant" w:hAnsi="SassoonCRInfant"/>
        </w:rPr>
      </w:pPr>
    </w:p>
    <w:tbl>
      <w:tblPr>
        <w:tblStyle w:val="TableGrid"/>
        <w:tblW w:w="16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2693"/>
        <w:gridCol w:w="2126"/>
        <w:gridCol w:w="2410"/>
        <w:gridCol w:w="2835"/>
        <w:gridCol w:w="2477"/>
        <w:gridCol w:w="2201"/>
      </w:tblGrid>
      <w:tr w:rsidR="00E020B7" w:rsidRPr="0018717D" w14:paraId="63BFBDF0" w14:textId="77777777" w:rsidTr="00BF4616">
        <w:tc>
          <w:tcPr>
            <w:tcW w:w="1305" w:type="dxa"/>
          </w:tcPr>
          <w:p w14:paraId="32F3BB4D" w14:textId="77777777" w:rsidR="00E020B7" w:rsidRPr="0018717D" w:rsidRDefault="00E020B7" w:rsidP="00663ED9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</w:tcPr>
          <w:p w14:paraId="4B654DA4" w14:textId="22365710" w:rsidR="00E020B7" w:rsidRPr="0018717D" w:rsidRDefault="004C0E63" w:rsidP="00663ED9">
            <w:pPr>
              <w:rPr>
                <w:rFonts w:ascii="SassoonCRInfant" w:hAnsi="SassoonCRInfant"/>
                <w:b/>
              </w:rPr>
            </w:pPr>
            <w:r w:rsidRPr="0018717D">
              <w:rPr>
                <w:rFonts w:ascii="SassoonCRInfant" w:hAnsi="SassoonCRInfant"/>
                <w:b/>
              </w:rPr>
              <w:t>Autumn 1</w:t>
            </w:r>
          </w:p>
        </w:tc>
        <w:tc>
          <w:tcPr>
            <w:tcW w:w="2126" w:type="dxa"/>
          </w:tcPr>
          <w:p w14:paraId="08607029" w14:textId="19B6C599" w:rsidR="00E020B7" w:rsidRPr="0018717D" w:rsidRDefault="004C0E63">
            <w:pPr>
              <w:rPr>
                <w:rFonts w:ascii="SassoonCRInfant" w:hAnsi="SassoonCRInfant"/>
                <w:b/>
              </w:rPr>
            </w:pPr>
            <w:r w:rsidRPr="0018717D">
              <w:rPr>
                <w:rFonts w:ascii="SassoonCRInfant" w:hAnsi="SassoonCRInfant"/>
                <w:b/>
              </w:rPr>
              <w:t>Autumn 2</w:t>
            </w:r>
          </w:p>
        </w:tc>
        <w:tc>
          <w:tcPr>
            <w:tcW w:w="2410" w:type="dxa"/>
          </w:tcPr>
          <w:p w14:paraId="76BB97BA" w14:textId="13C74EAF" w:rsidR="00E020B7" w:rsidRPr="0018717D" w:rsidRDefault="004C0E63">
            <w:pPr>
              <w:rPr>
                <w:rFonts w:ascii="SassoonCRInfant" w:hAnsi="SassoonCRInfant"/>
                <w:b/>
              </w:rPr>
            </w:pPr>
            <w:r w:rsidRPr="0018717D">
              <w:rPr>
                <w:rFonts w:ascii="SassoonCRInfant" w:hAnsi="SassoonCRInfant"/>
                <w:b/>
              </w:rPr>
              <w:t>Spring 1</w:t>
            </w:r>
          </w:p>
        </w:tc>
        <w:tc>
          <w:tcPr>
            <w:tcW w:w="2835" w:type="dxa"/>
          </w:tcPr>
          <w:p w14:paraId="15B8BBAD" w14:textId="602249B8" w:rsidR="00E020B7" w:rsidRPr="0018717D" w:rsidRDefault="004C0E63">
            <w:pPr>
              <w:rPr>
                <w:rFonts w:ascii="SassoonCRInfant" w:hAnsi="SassoonCRInfant"/>
                <w:b/>
              </w:rPr>
            </w:pPr>
            <w:r w:rsidRPr="0018717D">
              <w:rPr>
                <w:rFonts w:ascii="SassoonCRInfant" w:hAnsi="SassoonCRInfant"/>
                <w:b/>
              </w:rPr>
              <w:t>Spring 2</w:t>
            </w:r>
          </w:p>
        </w:tc>
        <w:tc>
          <w:tcPr>
            <w:tcW w:w="2477" w:type="dxa"/>
          </w:tcPr>
          <w:p w14:paraId="6B048E1F" w14:textId="1E72EFE3" w:rsidR="00E020B7" w:rsidRPr="0018717D" w:rsidRDefault="004C0E63">
            <w:pPr>
              <w:rPr>
                <w:rFonts w:ascii="SassoonCRInfant" w:hAnsi="SassoonCRInfant"/>
                <w:b/>
              </w:rPr>
            </w:pPr>
            <w:r w:rsidRPr="0018717D">
              <w:rPr>
                <w:rFonts w:ascii="SassoonCRInfant" w:hAnsi="SassoonCRInfant"/>
                <w:b/>
              </w:rPr>
              <w:t>Summer 1</w:t>
            </w:r>
          </w:p>
        </w:tc>
        <w:tc>
          <w:tcPr>
            <w:tcW w:w="2201" w:type="dxa"/>
          </w:tcPr>
          <w:p w14:paraId="28CD36E5" w14:textId="3A699B5A" w:rsidR="00E020B7" w:rsidRPr="0018717D" w:rsidRDefault="004C0E63">
            <w:pPr>
              <w:rPr>
                <w:rFonts w:ascii="SassoonCRInfant" w:hAnsi="SassoonCRInfant"/>
                <w:b/>
              </w:rPr>
            </w:pPr>
            <w:r w:rsidRPr="0018717D">
              <w:rPr>
                <w:rFonts w:ascii="SassoonCRInfant" w:hAnsi="SassoonCRInfant"/>
                <w:b/>
              </w:rPr>
              <w:t>Summer 2</w:t>
            </w:r>
          </w:p>
        </w:tc>
      </w:tr>
      <w:tr w:rsidR="00DC2BD3" w:rsidRPr="0018717D" w14:paraId="297BBD07" w14:textId="77777777" w:rsidTr="00BF4616">
        <w:tc>
          <w:tcPr>
            <w:tcW w:w="1305" w:type="dxa"/>
          </w:tcPr>
          <w:p w14:paraId="22036F21" w14:textId="77777777" w:rsidR="00DC2BD3" w:rsidRPr="0018717D" w:rsidRDefault="00DC2BD3" w:rsidP="00DC2BD3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Humanities</w:t>
            </w:r>
          </w:p>
          <w:p w14:paraId="2981735D" w14:textId="77777777" w:rsidR="00DC2BD3" w:rsidRPr="0018717D" w:rsidRDefault="00DC2BD3" w:rsidP="00DC2BD3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DB183A" w14:textId="77777777" w:rsidR="00A4100D" w:rsidRPr="0018717D" w:rsidRDefault="00A4100D" w:rsidP="00A4100D">
            <w:pPr>
              <w:autoSpaceDE w:val="0"/>
              <w:autoSpaceDN w:val="0"/>
              <w:adjustRightInd w:val="0"/>
              <w:rPr>
                <w:rFonts w:ascii="SassoonCRInfant" w:hAnsi="SassoonCRInfant" w:cs="Arial"/>
                <w:b/>
                <w:color w:val="000000"/>
                <w:sz w:val="20"/>
                <w:szCs w:val="20"/>
                <w:lang w:val="en-GB"/>
              </w:rPr>
            </w:pPr>
            <w:r w:rsidRPr="0018717D">
              <w:rPr>
                <w:rFonts w:ascii="SassoonCRInfant" w:hAnsi="SassoonCRInfant" w:cs="Arial"/>
                <w:b/>
                <w:color w:val="000000"/>
                <w:sz w:val="20"/>
                <w:szCs w:val="20"/>
                <w:lang w:val="en-GB"/>
              </w:rPr>
              <w:t>The Victorians</w:t>
            </w:r>
          </w:p>
          <w:p w14:paraId="143D6A53" w14:textId="77777777" w:rsidR="00A4100D" w:rsidRPr="0018717D" w:rsidRDefault="00A4100D" w:rsidP="00A4100D">
            <w:pPr>
              <w:pStyle w:val="Default"/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The impact and influence of a significant monarch – Queen Victoria.</w:t>
            </w:r>
          </w:p>
          <w:p w14:paraId="1324B25E" w14:textId="77777777" w:rsidR="00A4100D" w:rsidRPr="0018717D" w:rsidRDefault="00A4100D" w:rsidP="00A4100D">
            <w:pPr>
              <w:pStyle w:val="Default"/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Changes in aspects of social history – crime and punishment/ education/leisure and entertainment.</w:t>
            </w:r>
          </w:p>
          <w:p w14:paraId="01DB8D2E" w14:textId="77777777" w:rsidR="00A4100D" w:rsidRPr="0018717D" w:rsidRDefault="00A4100D" w:rsidP="00A4100D">
            <w:pPr>
              <w:pStyle w:val="Default"/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The impact of new inventions during Victoria’s reign.</w:t>
            </w:r>
          </w:p>
          <w:p w14:paraId="66337713" w14:textId="4FD4D683" w:rsidR="00DC2BD3" w:rsidRPr="0018717D" w:rsidRDefault="00A4100D" w:rsidP="00BF4616">
            <w:pPr>
              <w:pStyle w:val="Default"/>
              <w:rPr>
                <w:rFonts w:ascii="SassoonCRInfant" w:hAnsi="SassoonCRInfant" w:cs="Arial"/>
                <w:color w:val="FF0000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color w:val="FF0000"/>
                <w:sz w:val="20"/>
                <w:szCs w:val="20"/>
              </w:rPr>
              <w:t>Visit to Audley End house</w:t>
            </w:r>
          </w:p>
        </w:tc>
        <w:tc>
          <w:tcPr>
            <w:tcW w:w="2126" w:type="dxa"/>
          </w:tcPr>
          <w:p w14:paraId="11A2AB96" w14:textId="77777777" w:rsidR="009135BB" w:rsidRPr="0018717D" w:rsidRDefault="009135BB" w:rsidP="009135BB">
            <w:pPr>
              <w:autoSpaceDE w:val="0"/>
              <w:autoSpaceDN w:val="0"/>
              <w:adjustRightInd w:val="0"/>
              <w:rPr>
                <w:rFonts w:ascii="SassoonCRInfant" w:hAnsi="SassoonCRInfant" w:cs="Arial"/>
                <w:b/>
                <w:color w:val="000000"/>
                <w:sz w:val="20"/>
                <w:szCs w:val="20"/>
                <w:lang w:val="en-GB"/>
              </w:rPr>
            </w:pPr>
            <w:r w:rsidRPr="0018717D">
              <w:rPr>
                <w:rFonts w:ascii="SassoonCRInfant" w:hAnsi="SassoonCRInfant" w:cs="Arial"/>
                <w:b/>
                <w:color w:val="000000"/>
                <w:sz w:val="20"/>
                <w:szCs w:val="20"/>
                <w:lang w:val="en-GB"/>
              </w:rPr>
              <w:t>The Victorians</w:t>
            </w:r>
          </w:p>
          <w:p w14:paraId="289D5762" w14:textId="77777777" w:rsidR="009135BB" w:rsidRPr="0018717D" w:rsidRDefault="009135BB" w:rsidP="009135BB">
            <w:pPr>
              <w:pStyle w:val="Default"/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The impact and influence of a significant monarch – Queen Victoria.</w:t>
            </w:r>
          </w:p>
          <w:p w14:paraId="372E25CA" w14:textId="77777777" w:rsidR="009135BB" w:rsidRPr="0018717D" w:rsidRDefault="009135BB" w:rsidP="009135BB">
            <w:pPr>
              <w:pStyle w:val="Default"/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Changes in aspects of social history – crime and punishment/ education/leisure and entertainment.</w:t>
            </w:r>
          </w:p>
          <w:p w14:paraId="5F6BF366" w14:textId="6BAACC4B" w:rsidR="004843F5" w:rsidRPr="00E27043" w:rsidRDefault="009135BB" w:rsidP="005512B4">
            <w:pPr>
              <w:pStyle w:val="Default"/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The impact of new inventions during Victoria’s reign.</w:t>
            </w:r>
          </w:p>
        </w:tc>
        <w:tc>
          <w:tcPr>
            <w:tcW w:w="2410" w:type="dxa"/>
          </w:tcPr>
          <w:p w14:paraId="7894180F" w14:textId="77777777" w:rsidR="00A4100D" w:rsidRPr="0018717D" w:rsidRDefault="00A4100D" w:rsidP="00A4100D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/>
                <w:sz w:val="20"/>
                <w:szCs w:val="20"/>
              </w:rPr>
              <w:t>Wild Earth</w:t>
            </w:r>
          </w:p>
          <w:p w14:paraId="4B6569F8" w14:textId="4AA2124F" w:rsidR="00DC2BD3" w:rsidRPr="0018717D" w:rsidRDefault="005512B4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/>
                <w:sz w:val="20"/>
                <w:szCs w:val="20"/>
              </w:rPr>
              <w:t>describe and understand the key aspects of the physical geography of mountains, volcanoes, earthquakes</w:t>
            </w:r>
          </w:p>
        </w:tc>
        <w:tc>
          <w:tcPr>
            <w:tcW w:w="2835" w:type="dxa"/>
          </w:tcPr>
          <w:p w14:paraId="791B97F6" w14:textId="77777777" w:rsidR="005512B4" w:rsidRPr="0018717D" w:rsidRDefault="005512B4" w:rsidP="005512B4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/>
                <w:sz w:val="20"/>
                <w:szCs w:val="20"/>
              </w:rPr>
              <w:t>Wild Earth</w:t>
            </w:r>
          </w:p>
          <w:p w14:paraId="0C9F27BD" w14:textId="32A1AB15" w:rsidR="00DC2BD3" w:rsidRPr="0018717D" w:rsidRDefault="005512B4" w:rsidP="005512B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/>
                <w:sz w:val="20"/>
                <w:szCs w:val="20"/>
              </w:rPr>
              <w:t>describe and understand the key aspects of the physical geography of mountains, volcanoes, earthquakes</w:t>
            </w:r>
          </w:p>
        </w:tc>
        <w:tc>
          <w:tcPr>
            <w:tcW w:w="2477" w:type="dxa"/>
          </w:tcPr>
          <w:p w14:paraId="3E8119D9" w14:textId="77777777" w:rsidR="00DC2BD3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Egyptians</w:t>
            </w:r>
          </w:p>
          <w:p w14:paraId="50C42C91" w14:textId="0CC337CC" w:rsidR="005512B4" w:rsidRPr="0018717D" w:rsidRDefault="004310C9" w:rsidP="00A4100D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An in depth study of the achievements of the earliest civilizations understanding how knowledge of our past is constructed from a range of sources</w:t>
            </w:r>
          </w:p>
        </w:tc>
        <w:tc>
          <w:tcPr>
            <w:tcW w:w="2201" w:type="dxa"/>
          </w:tcPr>
          <w:p w14:paraId="6284B3AE" w14:textId="77777777" w:rsidR="004310C9" w:rsidRPr="0018717D" w:rsidRDefault="004310C9" w:rsidP="004310C9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Egyptians</w:t>
            </w:r>
          </w:p>
          <w:p w14:paraId="10EE8547" w14:textId="17EDFCBF" w:rsidR="00DC2BD3" w:rsidRPr="0018717D" w:rsidRDefault="004310C9" w:rsidP="004310C9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An in depth study of the achievements of the earliest civilizations understanding how knowledge of our past is constructed from a range of sources</w:t>
            </w:r>
          </w:p>
        </w:tc>
      </w:tr>
      <w:tr w:rsidR="00410760" w:rsidRPr="0018717D" w14:paraId="71878748" w14:textId="77777777" w:rsidTr="00BF4616">
        <w:tc>
          <w:tcPr>
            <w:tcW w:w="1305" w:type="dxa"/>
          </w:tcPr>
          <w:p w14:paraId="33AA5A5A" w14:textId="646BF28E" w:rsidR="00410760" w:rsidRPr="0018717D" w:rsidRDefault="00410760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Science</w:t>
            </w:r>
          </w:p>
          <w:p w14:paraId="7132E1B4" w14:textId="0ADBF749" w:rsidR="00410760" w:rsidRPr="0018717D" w:rsidRDefault="00410760" w:rsidP="00410760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</w:tcPr>
          <w:p w14:paraId="7B030B51" w14:textId="1C451C36" w:rsidR="004843F5" w:rsidRPr="0018717D" w:rsidRDefault="004843F5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Year </w:t>
            </w:r>
            <w:r w:rsidR="00A4100D" w:rsidRPr="0018717D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</w:p>
          <w:p w14:paraId="2258094D" w14:textId="3E10CA26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Animals including Humans</w:t>
            </w:r>
          </w:p>
          <w:p w14:paraId="217AD080" w14:textId="7F9D75CB" w:rsidR="00A4100D" w:rsidRPr="0018717D" w:rsidRDefault="00A4100D" w:rsidP="00A4100D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Cs/>
                <w:sz w:val="20"/>
                <w:szCs w:val="20"/>
              </w:rPr>
              <w:t>Nutrition, skeleton and muscles.</w:t>
            </w:r>
          </w:p>
          <w:p w14:paraId="1766F6E2" w14:textId="77777777" w:rsidR="00410760" w:rsidRPr="0018717D" w:rsidRDefault="00410760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  <w:p w14:paraId="5BCE14B2" w14:textId="77777777" w:rsidR="00410760" w:rsidRPr="0018717D" w:rsidRDefault="00410760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Year </w:t>
            </w:r>
            <w:r w:rsidR="00A4100D" w:rsidRPr="0018717D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</w:p>
          <w:p w14:paraId="0BFCE807" w14:textId="7777777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Animals including Humans</w:t>
            </w:r>
          </w:p>
          <w:p w14:paraId="0D4AB669" w14:textId="77777777" w:rsidR="00A4100D" w:rsidRPr="0018717D" w:rsidRDefault="00A4100D" w:rsidP="00A4100D">
            <w:pPr>
              <w:pStyle w:val="Default"/>
              <w:rPr>
                <w:rFonts w:ascii="SassoonCRInfant" w:hAnsi="SassoonCRInfant"/>
                <w:bCs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Cs/>
                <w:sz w:val="20"/>
                <w:szCs w:val="20"/>
              </w:rPr>
              <w:t>describe the basic functions of the digestive system in humans.</w:t>
            </w:r>
          </w:p>
          <w:p w14:paraId="4809AA9B" w14:textId="3C0D2AF9" w:rsidR="00A4100D" w:rsidRPr="0018717D" w:rsidRDefault="00A4100D" w:rsidP="00A4100D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5F8B64" w14:textId="7777777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Year 3 Light and Shadow</w:t>
            </w:r>
          </w:p>
          <w:p w14:paraId="0DF3126F" w14:textId="395AB5A1" w:rsidR="00A4100D" w:rsidRPr="0018717D" w:rsidRDefault="00A4100D" w:rsidP="00A4100D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Light sources, reflections and how shadows are formed</w:t>
            </w:r>
          </w:p>
          <w:p w14:paraId="23832511" w14:textId="7777777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  <w:p w14:paraId="5FA495D8" w14:textId="48157781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Year 4</w:t>
            </w:r>
          </w:p>
          <w:p w14:paraId="005E1596" w14:textId="346EC215" w:rsidR="00A4100D" w:rsidRPr="0018717D" w:rsidRDefault="00A4100D" w:rsidP="00A4100D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Electricity</w:t>
            </w:r>
          </w:p>
          <w:p w14:paraId="722ED427" w14:textId="3985A95A" w:rsidR="00410760" w:rsidRPr="0018717D" w:rsidRDefault="004310C9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Cs/>
                <w:sz w:val="20"/>
                <w:szCs w:val="20"/>
              </w:rPr>
              <w:t>circuits including bulbs, buzzers and switches used to create simple devices</w:t>
            </w:r>
          </w:p>
          <w:p w14:paraId="35E2CBA9" w14:textId="6CCDEE97" w:rsidR="00410760" w:rsidRPr="0018717D" w:rsidRDefault="00410760" w:rsidP="00410760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DB658A" w14:textId="7777777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Year 3</w:t>
            </w:r>
          </w:p>
          <w:p w14:paraId="29D32019" w14:textId="7777777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Rocks and Fossils</w:t>
            </w:r>
          </w:p>
          <w:p w14:paraId="7B25E1DD" w14:textId="1CBAB27B" w:rsidR="00410760" w:rsidRPr="0018717D" w:rsidRDefault="00A4100D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/>
                <w:sz w:val="20"/>
                <w:szCs w:val="20"/>
              </w:rPr>
              <w:t>comparing and grouping rocks on the basis of their appearance and physical properties.</w:t>
            </w:r>
          </w:p>
          <w:p w14:paraId="43FFD3FE" w14:textId="7777777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  <w:p w14:paraId="18186804" w14:textId="77777777" w:rsidR="00410760" w:rsidRPr="0018717D" w:rsidRDefault="00410760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Year </w:t>
            </w:r>
            <w:r w:rsidR="00A4100D" w:rsidRPr="0018717D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</w:p>
          <w:p w14:paraId="00944627" w14:textId="7777777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States of Matter</w:t>
            </w:r>
          </w:p>
          <w:p w14:paraId="58ABD395" w14:textId="53540230" w:rsidR="00A4100D" w:rsidRPr="0018717D" w:rsidRDefault="00A4100D" w:rsidP="00A4100D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Times New Roman"/>
                <w:bCs/>
                <w:sz w:val="20"/>
                <w:szCs w:val="20"/>
              </w:rPr>
              <w:t>comparing and grouping solids, liquids and gases.</w:t>
            </w:r>
          </w:p>
        </w:tc>
        <w:tc>
          <w:tcPr>
            <w:tcW w:w="2835" w:type="dxa"/>
          </w:tcPr>
          <w:p w14:paraId="2BCFF258" w14:textId="7777777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Year  3</w:t>
            </w:r>
          </w:p>
          <w:p w14:paraId="6390D5D6" w14:textId="77777777" w:rsidR="00A4100D" w:rsidRPr="0018717D" w:rsidRDefault="00A4100D" w:rsidP="00A4100D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Magnets</w:t>
            </w:r>
          </w:p>
          <w:p w14:paraId="6F530ABC" w14:textId="27CB5F1E" w:rsidR="00A4100D" w:rsidRPr="0018717D" w:rsidRDefault="00A4100D" w:rsidP="00A4100D">
            <w:pPr>
              <w:rPr>
                <w:rFonts w:ascii="SassoonCRInfant" w:hAnsi="SassoonCRInfant"/>
                <w:sz w:val="20"/>
                <w:szCs w:val="20"/>
              </w:rPr>
            </w:pPr>
            <w:r w:rsidRPr="0018717D">
              <w:rPr>
                <w:rFonts w:ascii="SassoonCRInfant" w:hAnsi="SassoonCRInfant"/>
                <w:sz w:val="20"/>
                <w:szCs w:val="20"/>
              </w:rPr>
              <w:t>Forces</w:t>
            </w:r>
            <w:r w:rsidR="004310C9" w:rsidRPr="0018717D">
              <w:rPr>
                <w:rFonts w:ascii="SassoonCRInfant" w:hAnsi="SassoonCRInfant"/>
                <w:sz w:val="20"/>
                <w:szCs w:val="20"/>
              </w:rPr>
              <w:t>, exploring the behavior and everyday uses of different magnets</w:t>
            </w:r>
          </w:p>
          <w:p w14:paraId="7CA8F7C6" w14:textId="77777777" w:rsidR="00A4100D" w:rsidRPr="0018717D" w:rsidRDefault="00A4100D" w:rsidP="00A4100D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5FCFC6B4" w14:textId="77777777" w:rsidR="00A4100D" w:rsidRPr="0018717D" w:rsidRDefault="00A4100D" w:rsidP="00A4100D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/>
                <w:sz w:val="20"/>
                <w:szCs w:val="20"/>
              </w:rPr>
              <w:t>Year 4</w:t>
            </w:r>
          </w:p>
          <w:p w14:paraId="0396FC81" w14:textId="77777777" w:rsidR="00A4100D" w:rsidRPr="0018717D" w:rsidRDefault="00A4100D" w:rsidP="00A4100D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/>
                <w:sz w:val="20"/>
                <w:szCs w:val="20"/>
              </w:rPr>
              <w:t>Sound</w:t>
            </w:r>
          </w:p>
          <w:p w14:paraId="52619683" w14:textId="77777777" w:rsidR="00A4100D" w:rsidRPr="0018717D" w:rsidRDefault="00A4100D" w:rsidP="00A4100D">
            <w:pPr>
              <w:pStyle w:val="Default"/>
              <w:rPr>
                <w:rFonts w:ascii="SassoonCRInfant" w:hAnsi="SassoonCRInfant" w:cs="Times New Roman"/>
                <w:sz w:val="20"/>
                <w:szCs w:val="20"/>
              </w:rPr>
            </w:pPr>
            <w:r w:rsidRPr="0018717D">
              <w:rPr>
                <w:rFonts w:ascii="SassoonCRInfant" w:hAnsi="SassoonCRInfant" w:cs="Times New Roman"/>
                <w:sz w:val="20"/>
                <w:szCs w:val="20"/>
              </w:rPr>
              <w:t>How sound is made through vibration, investigating the pitch and volume.</w:t>
            </w:r>
          </w:p>
          <w:p w14:paraId="52E0D604" w14:textId="405A0A9E" w:rsidR="00A4100D" w:rsidRPr="0018717D" w:rsidRDefault="00A4100D" w:rsidP="00A4100D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38752B75" w14:textId="7777777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Year 3</w:t>
            </w:r>
          </w:p>
          <w:p w14:paraId="26909FB2" w14:textId="7777777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Roots and Shoots</w:t>
            </w:r>
          </w:p>
          <w:p w14:paraId="595618E7" w14:textId="77777777" w:rsidR="00A4100D" w:rsidRPr="0018717D" w:rsidRDefault="00A4100D" w:rsidP="00A4100D">
            <w:pPr>
              <w:rPr>
                <w:rFonts w:ascii="SassoonCRInfant" w:hAnsi="SassoonCRInfant"/>
                <w:bCs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Cs/>
                <w:sz w:val="20"/>
                <w:szCs w:val="20"/>
              </w:rPr>
              <w:t>Identify and describe the functions of different parts of flowering plants: roots, stems/trunk, leaves and flowers.</w:t>
            </w:r>
          </w:p>
          <w:p w14:paraId="3450E93C" w14:textId="77777777" w:rsidR="00A4100D" w:rsidRPr="0018717D" w:rsidRDefault="00A4100D" w:rsidP="00A4100D">
            <w:pPr>
              <w:rPr>
                <w:rFonts w:ascii="SassoonCRInfant" w:hAnsi="SassoonCRInfant"/>
                <w:bCs/>
                <w:sz w:val="20"/>
                <w:szCs w:val="20"/>
              </w:rPr>
            </w:pPr>
          </w:p>
          <w:p w14:paraId="57063706" w14:textId="77777777" w:rsidR="00A4100D" w:rsidRPr="0018717D" w:rsidRDefault="00A4100D" w:rsidP="00A4100D">
            <w:pPr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/>
                <w:bCs/>
                <w:sz w:val="20"/>
                <w:szCs w:val="20"/>
              </w:rPr>
              <w:t>Year 4</w:t>
            </w:r>
          </w:p>
          <w:p w14:paraId="2155E342" w14:textId="440D2CE6" w:rsidR="00A4100D" w:rsidRPr="0018717D" w:rsidRDefault="00A4100D" w:rsidP="00A4100D">
            <w:pPr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/>
                <w:bCs/>
                <w:sz w:val="20"/>
                <w:szCs w:val="20"/>
              </w:rPr>
              <w:t>Living things and their habitats</w:t>
            </w:r>
          </w:p>
          <w:p w14:paraId="167F3DF5" w14:textId="76FC31BE" w:rsidR="00A4100D" w:rsidRPr="0018717D" w:rsidRDefault="00A4100D" w:rsidP="00A4100D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Times New Roman"/>
                <w:bCs/>
                <w:sz w:val="20"/>
                <w:szCs w:val="20"/>
              </w:rPr>
              <w:t>Recognise that living things can be grouped in a variety of ways; explore and use classification keys to help group, identify and name a variety of living things in their local and wider environment.</w:t>
            </w:r>
          </w:p>
        </w:tc>
        <w:tc>
          <w:tcPr>
            <w:tcW w:w="2201" w:type="dxa"/>
          </w:tcPr>
          <w:p w14:paraId="750BBD1D" w14:textId="7777777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Year 3</w:t>
            </w:r>
          </w:p>
          <w:p w14:paraId="50E0D1F9" w14:textId="16048FE5" w:rsidR="00410760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Flowering Plants </w:t>
            </w:r>
          </w:p>
          <w:p w14:paraId="0369B5E3" w14:textId="097368E9" w:rsidR="00A4100D" w:rsidRPr="0018717D" w:rsidRDefault="00A4100D" w:rsidP="00A4100D">
            <w:pPr>
              <w:rPr>
                <w:rFonts w:ascii="SassoonCRInfant" w:hAnsi="SassoonCRInfant"/>
                <w:bCs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Cs/>
                <w:sz w:val="20"/>
                <w:szCs w:val="20"/>
              </w:rPr>
              <w:t>Identify and describe the functions of different parts of flowering plants: roots, stems/trunk, leaves and flowers.</w:t>
            </w:r>
          </w:p>
          <w:p w14:paraId="1F107F1C" w14:textId="7777777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  <w:p w14:paraId="2B288B11" w14:textId="77777777" w:rsidR="00A4100D" w:rsidRPr="0018717D" w:rsidRDefault="00A4100D" w:rsidP="00A4100D">
            <w:pPr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/>
                <w:bCs/>
                <w:sz w:val="20"/>
                <w:szCs w:val="20"/>
              </w:rPr>
              <w:t>Year 4</w:t>
            </w:r>
          </w:p>
          <w:p w14:paraId="48805C87" w14:textId="369F701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/>
                <w:bCs/>
                <w:sz w:val="20"/>
                <w:szCs w:val="20"/>
              </w:rPr>
              <w:t>Living things and their habitats</w:t>
            </w: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</w:p>
          <w:p w14:paraId="2A78A610" w14:textId="7F6A933C" w:rsidR="00410760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Times New Roman"/>
                <w:bCs/>
                <w:sz w:val="20"/>
                <w:szCs w:val="20"/>
              </w:rPr>
              <w:t>Recognise that living things can be grouped in a variety of ways; explore and use classification keys to help group, identify and name a variety of living things in their local and wider environment.</w:t>
            </w:r>
          </w:p>
        </w:tc>
      </w:tr>
      <w:tr w:rsidR="00DC2BD3" w:rsidRPr="0018717D" w14:paraId="6F20D2E5" w14:textId="77777777" w:rsidTr="00BF4616">
        <w:tc>
          <w:tcPr>
            <w:tcW w:w="1305" w:type="dxa"/>
          </w:tcPr>
          <w:p w14:paraId="06A0E1E8" w14:textId="2479CA9B" w:rsidR="00DC2BD3" w:rsidRPr="0018717D" w:rsidRDefault="00DC2BD3" w:rsidP="00DC2BD3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DT</w:t>
            </w:r>
          </w:p>
        </w:tc>
        <w:tc>
          <w:tcPr>
            <w:tcW w:w="2693" w:type="dxa"/>
          </w:tcPr>
          <w:p w14:paraId="6507368E" w14:textId="56E9269E" w:rsidR="00DC2BD3" w:rsidRPr="0018717D" w:rsidRDefault="00DC2BD3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0E597A" w14:textId="77777777" w:rsidR="00A4100D" w:rsidRPr="0018717D" w:rsidRDefault="00410760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Christmas C</w:t>
            </w:r>
            <w:r w:rsidR="00A4100D" w:rsidRPr="0018717D">
              <w:rPr>
                <w:rFonts w:ascii="SassoonCRInfant" w:hAnsi="SassoonCRInfant" w:cs="Arial"/>
                <w:b/>
                <w:sz w:val="20"/>
                <w:szCs w:val="20"/>
              </w:rPr>
              <w:t>rafts</w:t>
            </w:r>
          </w:p>
          <w:p w14:paraId="60C4C50B" w14:textId="2A1FABD2" w:rsidR="00DC2BD3" w:rsidRPr="0018717D" w:rsidRDefault="00410760" w:rsidP="00A4100D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 xml:space="preserve">design, make and evaluate using techniques of textiles, </w:t>
            </w:r>
            <w:r w:rsidR="00DC2BD3" w:rsidRPr="0018717D">
              <w:rPr>
                <w:rFonts w:ascii="SassoonCRInfant" w:hAnsi="SassoonCRInfant" w:cs="Arial"/>
                <w:sz w:val="20"/>
                <w:szCs w:val="20"/>
              </w:rPr>
              <w:t>cross stitch</w:t>
            </w:r>
            <w:r w:rsidR="00A4100D" w:rsidRPr="0018717D">
              <w:rPr>
                <w:rFonts w:ascii="SassoonCRInfant" w:hAnsi="SassoonCRInfant" w:cs="Arial"/>
                <w:sz w:val="20"/>
                <w:szCs w:val="20"/>
              </w:rPr>
              <w:t>, embroidery</w:t>
            </w:r>
            <w:r w:rsidRPr="0018717D">
              <w:rPr>
                <w:rFonts w:ascii="SassoonCRInfant" w:hAnsi="SassoonCRInfant" w:cs="Arial"/>
                <w:sz w:val="20"/>
                <w:szCs w:val="20"/>
              </w:rPr>
              <w:t xml:space="preserve"> or sewing</w:t>
            </w:r>
          </w:p>
        </w:tc>
        <w:tc>
          <w:tcPr>
            <w:tcW w:w="2410" w:type="dxa"/>
          </w:tcPr>
          <w:p w14:paraId="77C82091" w14:textId="25E0C59B" w:rsidR="00C1541A" w:rsidRPr="0018717D" w:rsidRDefault="00C1541A" w:rsidP="005512B4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2FB72F" w14:textId="77777777" w:rsidR="00DC2BD3" w:rsidRPr="0018717D" w:rsidRDefault="00C1541A" w:rsidP="00DC2BD3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Making models</w:t>
            </w:r>
          </w:p>
          <w:p w14:paraId="53965841" w14:textId="5FBF823D" w:rsidR="00C1541A" w:rsidRPr="0018717D" w:rsidRDefault="00C1541A" w:rsidP="00DC2BD3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Volcanoes: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 xml:space="preserve"> Design, make, evaluate, plus technical knowledge of strengthening and reinforcing more complex structures</w:t>
            </w:r>
          </w:p>
        </w:tc>
        <w:tc>
          <w:tcPr>
            <w:tcW w:w="2477" w:type="dxa"/>
          </w:tcPr>
          <w:p w14:paraId="2C02F4BF" w14:textId="77777777" w:rsidR="005512B4" w:rsidRPr="0018717D" w:rsidRDefault="005512B4" w:rsidP="005512B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Food Technology</w:t>
            </w:r>
          </w:p>
          <w:p w14:paraId="49C49FF0" w14:textId="393B4715" w:rsidR="00410760" w:rsidRPr="0018717D" w:rsidRDefault="005512B4" w:rsidP="005512B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 xml:space="preserve">understand principles of a healthy, prepare and cook using a range of techniques, understand seasonality and where and how a variety of ingredients are grown, </w:t>
            </w:r>
            <w:r w:rsidRPr="0018717D">
              <w:rPr>
                <w:rFonts w:ascii="SassoonCRInfant" w:hAnsi="SassoonCRInfant" w:cs="Arial"/>
                <w:sz w:val="20"/>
                <w:szCs w:val="20"/>
              </w:rPr>
              <w:lastRenderedPageBreak/>
              <w:t>reared, caught or processed</w:t>
            </w:r>
          </w:p>
        </w:tc>
        <w:tc>
          <w:tcPr>
            <w:tcW w:w="2201" w:type="dxa"/>
          </w:tcPr>
          <w:p w14:paraId="35606853" w14:textId="77777777" w:rsidR="00DC2BD3" w:rsidRPr="0018717D" w:rsidRDefault="00C1541A" w:rsidP="00DC2BD3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/>
                <w:sz w:val="20"/>
                <w:szCs w:val="20"/>
              </w:rPr>
              <w:lastRenderedPageBreak/>
              <w:t>Making Models</w:t>
            </w:r>
          </w:p>
          <w:p w14:paraId="17388A5D" w14:textId="54D80499" w:rsidR="00C1541A" w:rsidRPr="0018717D" w:rsidRDefault="00C1541A" w:rsidP="00DC2BD3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/>
                <w:sz w:val="20"/>
                <w:szCs w:val="20"/>
              </w:rPr>
              <w:t>Shaduf – irrigation model</w:t>
            </w:r>
          </w:p>
        </w:tc>
      </w:tr>
      <w:tr w:rsidR="00410760" w:rsidRPr="0018717D" w14:paraId="7B6DBAC3" w14:textId="77777777" w:rsidTr="00BF4616">
        <w:tc>
          <w:tcPr>
            <w:tcW w:w="1305" w:type="dxa"/>
          </w:tcPr>
          <w:p w14:paraId="59479579" w14:textId="71A53339" w:rsidR="00410760" w:rsidRPr="0018717D" w:rsidRDefault="00410760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lastRenderedPageBreak/>
              <w:t xml:space="preserve">Computing </w:t>
            </w:r>
          </w:p>
        </w:tc>
        <w:tc>
          <w:tcPr>
            <w:tcW w:w="2693" w:type="dxa"/>
          </w:tcPr>
          <w:p w14:paraId="4D42463F" w14:textId="77777777" w:rsidR="007E2EA0" w:rsidRPr="0018717D" w:rsidRDefault="007E2EA0" w:rsidP="007E2EA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Digital literacy </w:t>
            </w:r>
          </w:p>
          <w:p w14:paraId="2A3E2D95" w14:textId="028DCE62" w:rsidR="00410760" w:rsidRPr="0018717D" w:rsidRDefault="007E2EA0" w:rsidP="007E2EA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Understand aspects of on line computer safety and how to report concerns</w:t>
            </w:r>
          </w:p>
        </w:tc>
        <w:tc>
          <w:tcPr>
            <w:tcW w:w="2126" w:type="dxa"/>
          </w:tcPr>
          <w:p w14:paraId="2E6772D0" w14:textId="1E02D35C" w:rsidR="00410760" w:rsidRPr="0018717D" w:rsidRDefault="004310C9" w:rsidP="007E2EA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Texting, editing, multi media</w:t>
            </w:r>
          </w:p>
        </w:tc>
        <w:tc>
          <w:tcPr>
            <w:tcW w:w="2410" w:type="dxa"/>
          </w:tcPr>
          <w:p w14:paraId="0A35E83C" w14:textId="3BFC6F90" w:rsidR="00410760" w:rsidRPr="0018717D" w:rsidRDefault="004310C9" w:rsidP="007E2EA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Animation</w:t>
            </w:r>
          </w:p>
          <w:p w14:paraId="51AC6C8E" w14:textId="4EB7A207" w:rsidR="004310C9" w:rsidRPr="0018717D" w:rsidRDefault="004310C9" w:rsidP="007E2EA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Programming using Scratch</w:t>
            </w:r>
          </w:p>
        </w:tc>
        <w:tc>
          <w:tcPr>
            <w:tcW w:w="2835" w:type="dxa"/>
          </w:tcPr>
          <w:p w14:paraId="7B250A38" w14:textId="77777777" w:rsidR="00410760" w:rsidRPr="0018717D" w:rsidRDefault="006769DB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Research</w:t>
            </w:r>
          </w:p>
          <w:p w14:paraId="5ECD5901" w14:textId="1D3F180D" w:rsidR="006769DB" w:rsidRPr="0018717D" w:rsidRDefault="006769DB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Presentations using powerpoint</w:t>
            </w:r>
          </w:p>
        </w:tc>
        <w:tc>
          <w:tcPr>
            <w:tcW w:w="2477" w:type="dxa"/>
          </w:tcPr>
          <w:p w14:paraId="11F2FDAE" w14:textId="77777777" w:rsidR="00410760" w:rsidRPr="0018717D" w:rsidRDefault="006769DB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Data</w:t>
            </w:r>
          </w:p>
          <w:p w14:paraId="06DC57E7" w14:textId="7CDBDA72" w:rsidR="006769DB" w:rsidRPr="0018717D" w:rsidRDefault="006769DB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Data handling/data logging</w:t>
            </w:r>
          </w:p>
        </w:tc>
        <w:tc>
          <w:tcPr>
            <w:tcW w:w="2201" w:type="dxa"/>
          </w:tcPr>
          <w:p w14:paraId="4E24F8E8" w14:textId="0982AF8D" w:rsidR="00410760" w:rsidRPr="0018717D" w:rsidRDefault="006769DB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Digital photographs and video editing</w:t>
            </w:r>
          </w:p>
        </w:tc>
      </w:tr>
      <w:tr w:rsidR="00410760" w:rsidRPr="0018717D" w14:paraId="253CCC20" w14:textId="77777777" w:rsidTr="00BF4616">
        <w:tc>
          <w:tcPr>
            <w:tcW w:w="1305" w:type="dxa"/>
          </w:tcPr>
          <w:p w14:paraId="3BA2CCEA" w14:textId="31FAC81D" w:rsidR="00410760" w:rsidRPr="0018717D" w:rsidRDefault="00410760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Music</w:t>
            </w:r>
          </w:p>
        </w:tc>
        <w:tc>
          <w:tcPr>
            <w:tcW w:w="2693" w:type="dxa"/>
          </w:tcPr>
          <w:p w14:paraId="3C9DC2A6" w14:textId="77777777" w:rsidR="00410760" w:rsidRPr="0018717D" w:rsidRDefault="00410760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Woodwind/brass</w:t>
            </w:r>
          </w:p>
          <w:p w14:paraId="6F9C136F" w14:textId="0B411D12" w:rsidR="00410760" w:rsidRPr="0018717D" w:rsidRDefault="00410760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 xml:space="preserve">Learn to compose, play and perform, understand musical notation </w:t>
            </w:r>
          </w:p>
        </w:tc>
        <w:tc>
          <w:tcPr>
            <w:tcW w:w="2126" w:type="dxa"/>
          </w:tcPr>
          <w:p w14:paraId="51A26EC7" w14:textId="450BCA31" w:rsidR="00410760" w:rsidRPr="0018717D" w:rsidRDefault="004843F5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Singing and performing</w:t>
            </w:r>
          </w:p>
        </w:tc>
        <w:tc>
          <w:tcPr>
            <w:tcW w:w="2410" w:type="dxa"/>
          </w:tcPr>
          <w:p w14:paraId="6621E813" w14:textId="77777777" w:rsidR="00410760" w:rsidRPr="0018717D" w:rsidRDefault="00410760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Composition/performance</w:t>
            </w:r>
          </w:p>
          <w:p w14:paraId="5F80A008" w14:textId="3DD10049" w:rsidR="00410760" w:rsidRPr="0018717D" w:rsidRDefault="00410760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Learn to compose, play and perform, understand musical notation</w:t>
            </w:r>
          </w:p>
        </w:tc>
        <w:tc>
          <w:tcPr>
            <w:tcW w:w="2835" w:type="dxa"/>
          </w:tcPr>
          <w:p w14:paraId="648847A5" w14:textId="597E13A5" w:rsidR="00410760" w:rsidRPr="0018717D" w:rsidRDefault="00410760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41AB703B" w14:textId="77777777" w:rsidR="00410760" w:rsidRPr="0018717D" w:rsidRDefault="00410760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Ukulele </w:t>
            </w:r>
          </w:p>
          <w:p w14:paraId="5B315EA1" w14:textId="68FD5D4D" w:rsidR="00410760" w:rsidRPr="0018717D" w:rsidRDefault="00410760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Learn to compose, play and perform with increasing accuracy, fluency, control and expression; understand musical notation</w:t>
            </w:r>
          </w:p>
        </w:tc>
        <w:tc>
          <w:tcPr>
            <w:tcW w:w="2201" w:type="dxa"/>
          </w:tcPr>
          <w:p w14:paraId="7860A156" w14:textId="77777777" w:rsidR="006769DB" w:rsidRPr="0018717D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Ukulele </w:t>
            </w:r>
          </w:p>
          <w:p w14:paraId="10083097" w14:textId="2E1A5F79" w:rsidR="00410760" w:rsidRPr="0018717D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Learn to compose, play and perform with increasing accuracy, fluency, control and expression; understand musical notation</w:t>
            </w:r>
          </w:p>
        </w:tc>
      </w:tr>
      <w:tr w:rsidR="00DC2BD3" w:rsidRPr="0018717D" w14:paraId="113450DC" w14:textId="77777777" w:rsidTr="00BF4616">
        <w:trPr>
          <w:trHeight w:val="1217"/>
        </w:trPr>
        <w:tc>
          <w:tcPr>
            <w:tcW w:w="1305" w:type="dxa"/>
          </w:tcPr>
          <w:p w14:paraId="286FB51A" w14:textId="26520E13" w:rsidR="00DC2BD3" w:rsidRPr="0018717D" w:rsidRDefault="00DC2BD3" w:rsidP="00DC2BD3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Art</w:t>
            </w:r>
          </w:p>
        </w:tc>
        <w:tc>
          <w:tcPr>
            <w:tcW w:w="2693" w:type="dxa"/>
          </w:tcPr>
          <w:p w14:paraId="2A60B59E" w14:textId="7BDC3B06" w:rsidR="00410760" w:rsidRPr="0018717D" w:rsidRDefault="004310C9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William Morris:</w:t>
            </w:r>
          </w:p>
          <w:p w14:paraId="4AD14652" w14:textId="7B6F1F45" w:rsidR="004310C9" w:rsidRPr="0018717D" w:rsidRDefault="004310C9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Study a famous artist and explore different techniques including printing</w:t>
            </w:r>
          </w:p>
          <w:p w14:paraId="6083793D" w14:textId="591C0D40" w:rsidR="00DC2BD3" w:rsidRPr="0018717D" w:rsidRDefault="00DC2BD3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CF0E59" w14:textId="69B4164A" w:rsidR="00DC2BD3" w:rsidRPr="0018717D" w:rsidRDefault="00DC2BD3" w:rsidP="00DC2BD3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664977" w14:textId="21223B16" w:rsidR="00410760" w:rsidRPr="0018717D" w:rsidRDefault="0018717D" w:rsidP="006769DB">
            <w:pPr>
              <w:rPr>
                <w:rFonts w:ascii="SassoonCRInfant" w:hAnsi="SassoonCRInfant" w:cs="Arial"/>
                <w:sz w:val="20"/>
                <w:szCs w:val="20"/>
              </w:rPr>
            </w:pPr>
            <w:r>
              <w:rPr>
                <w:rFonts w:ascii="SassoonCRInfant" w:hAnsi="SassoonCRInfant" w:cs="Arial"/>
                <w:b/>
                <w:sz w:val="20"/>
                <w:szCs w:val="20"/>
              </w:rPr>
              <w:t>Volcanoes-reflection and shading</w:t>
            </w:r>
          </w:p>
        </w:tc>
        <w:tc>
          <w:tcPr>
            <w:tcW w:w="2835" w:type="dxa"/>
          </w:tcPr>
          <w:p w14:paraId="671D51F7" w14:textId="49C159D8" w:rsidR="00DC2BD3" w:rsidRPr="0018717D" w:rsidRDefault="00DC2BD3" w:rsidP="00DC2BD3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6796F6C8" w14:textId="77777777" w:rsidR="00410760" w:rsidRPr="0018717D" w:rsidRDefault="003A6501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/>
                <w:sz w:val="20"/>
                <w:szCs w:val="20"/>
              </w:rPr>
              <w:t xml:space="preserve">Hieroglyphics </w:t>
            </w:r>
            <w:r w:rsidR="006769DB" w:rsidRPr="0018717D">
              <w:rPr>
                <w:rFonts w:ascii="SassoonCRInfant" w:hAnsi="SassoonCRInfant" w:cs="Arial"/>
                <w:b/>
                <w:sz w:val="20"/>
                <w:szCs w:val="20"/>
              </w:rPr>
              <w:t>and Egyptian art</w:t>
            </w:r>
          </w:p>
          <w:p w14:paraId="6ADE549C" w14:textId="265092AD" w:rsidR="003A6501" w:rsidRPr="0018717D" w:rsidRDefault="003A6501" w:rsidP="003A6501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Develop techniques using a range of materials; understand the historical and cultural development of different art forms</w:t>
            </w:r>
          </w:p>
        </w:tc>
        <w:tc>
          <w:tcPr>
            <w:tcW w:w="2201" w:type="dxa"/>
          </w:tcPr>
          <w:p w14:paraId="6E60C361" w14:textId="3EAD6922" w:rsidR="00DC2BD3" w:rsidRPr="0018717D" w:rsidRDefault="00DC2BD3" w:rsidP="00DC2BD3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</w:tr>
      <w:tr w:rsidR="009141E4" w:rsidRPr="0018717D" w14:paraId="20E1BF17" w14:textId="77777777" w:rsidTr="00BF4616">
        <w:tc>
          <w:tcPr>
            <w:tcW w:w="1305" w:type="dxa"/>
          </w:tcPr>
          <w:p w14:paraId="5C0D97CD" w14:textId="59839C6B" w:rsidR="009141E4" w:rsidRPr="0018717D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Modern languages</w:t>
            </w:r>
          </w:p>
          <w:p w14:paraId="4308260F" w14:textId="36C91A95" w:rsidR="009141E4" w:rsidRPr="0018717D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AE2882" w14:textId="213E557B" w:rsidR="009141E4" w:rsidRPr="0018717D" w:rsidRDefault="006769DB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– </w:t>
            </w: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bonjour, ça va?</w:t>
            </w:r>
          </w:p>
          <w:p w14:paraId="5954F557" w14:textId="1BB9DD88" w:rsidR="009141E4" w:rsidRPr="0018717D" w:rsidRDefault="006769DB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>_</w:t>
            </w: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le café</w:t>
            </w:r>
          </w:p>
          <w:p w14:paraId="2AA8F72D" w14:textId="2B54FCF3" w:rsidR="009141E4" w:rsidRPr="0018717D" w:rsidRDefault="009141E4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126" w:type="dxa"/>
          </w:tcPr>
          <w:p w14:paraId="0CE80F5D" w14:textId="77777777" w:rsidR="006769DB" w:rsidRPr="0018717D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3 – bonjour, ça va?</w:t>
            </w:r>
          </w:p>
          <w:p w14:paraId="0F2356A2" w14:textId="4392471D" w:rsidR="009141E4" w:rsidRPr="0018717D" w:rsidRDefault="006769DB" w:rsidP="009141E4">
            <w:pPr>
              <w:rPr>
                <w:rFonts w:ascii="SassoonCRInfant" w:hAnsi="SassoonCRInfant" w:cs="Arial"/>
                <w:b/>
                <w:color w:val="000000"/>
                <w:sz w:val="20"/>
                <w:szCs w:val="20"/>
                <w:lang w:val="fr-FR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– </w:t>
            </w:r>
            <w:r w:rsidR="004843F5" w:rsidRPr="0018717D">
              <w:rPr>
                <w:rFonts w:ascii="SassoonCRInfant" w:hAnsi="SassoonCRInfant" w:cs="Arial"/>
                <w:b/>
                <w:color w:val="000000"/>
                <w:sz w:val="20"/>
                <w:szCs w:val="20"/>
                <w:lang w:val="fr-FR"/>
              </w:rPr>
              <w:t>l</w:t>
            </w:r>
            <w:r w:rsidRPr="0018717D">
              <w:rPr>
                <w:rFonts w:ascii="SassoonCRInfant" w:hAnsi="SassoonCRInfant" w:cs="Arial"/>
                <w:b/>
                <w:color w:val="000000"/>
                <w:sz w:val="20"/>
                <w:szCs w:val="20"/>
                <w:lang w:val="fr-FR"/>
              </w:rPr>
              <w:t>es animaux</w:t>
            </w:r>
          </w:p>
          <w:p w14:paraId="2F1F3824" w14:textId="59BF3421" w:rsidR="009141E4" w:rsidRPr="0018717D" w:rsidRDefault="009141E4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410" w:type="dxa"/>
          </w:tcPr>
          <w:p w14:paraId="173FC76F" w14:textId="239DEFE7" w:rsidR="009141E4" w:rsidRPr="0018717D" w:rsidRDefault="006769DB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-en classe</w:t>
            </w:r>
          </w:p>
          <w:p w14:paraId="04D2A0F4" w14:textId="5697FFF2" w:rsidR="009141E4" w:rsidRPr="0018717D" w:rsidRDefault="006769DB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4 – le temps</w:t>
            </w:r>
          </w:p>
          <w:p w14:paraId="5BB978CB" w14:textId="1F7569E3" w:rsidR="009141E4" w:rsidRPr="0018717D" w:rsidRDefault="009141E4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835" w:type="dxa"/>
          </w:tcPr>
          <w:p w14:paraId="766BFA9C" w14:textId="2FAD46B4" w:rsidR="009141E4" w:rsidRPr="0018717D" w:rsidRDefault="006769DB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3 –quel heure est il?</w:t>
            </w:r>
          </w:p>
          <w:p w14:paraId="277A2803" w14:textId="1458D1A5" w:rsidR="009141E4" w:rsidRPr="0018717D" w:rsidRDefault="006769DB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4 – le transport</w:t>
            </w:r>
          </w:p>
          <w:p w14:paraId="755BFB07" w14:textId="145DBFF4" w:rsidR="009141E4" w:rsidRPr="0018717D" w:rsidRDefault="009141E4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477" w:type="dxa"/>
          </w:tcPr>
          <w:p w14:paraId="522435E4" w14:textId="77777777" w:rsidR="006769DB" w:rsidRPr="0018717D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3 – mon corps</w:t>
            </w:r>
          </w:p>
          <w:p w14:paraId="523448AA" w14:textId="77777777" w:rsidR="006769DB" w:rsidRPr="0018717D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4 – où vas-tu?</w:t>
            </w:r>
          </w:p>
          <w:p w14:paraId="3AD47D9F" w14:textId="77777777" w:rsidR="006769DB" w:rsidRPr="0018717D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les vacances</w:t>
            </w:r>
          </w:p>
          <w:p w14:paraId="64BA4256" w14:textId="04E40AC4" w:rsidR="009141E4" w:rsidRPr="0018717D" w:rsidRDefault="006769DB" w:rsidP="006769DB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201" w:type="dxa"/>
          </w:tcPr>
          <w:p w14:paraId="3B7DB80D" w14:textId="77777777" w:rsidR="006769DB" w:rsidRPr="0018717D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3 – mon corps</w:t>
            </w:r>
          </w:p>
          <w:p w14:paraId="610AA310" w14:textId="77777777" w:rsidR="006769DB" w:rsidRPr="0018717D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4 – où vas-tu?</w:t>
            </w:r>
          </w:p>
          <w:p w14:paraId="701E7C91" w14:textId="77777777" w:rsidR="006769DB" w:rsidRPr="0018717D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les vacances</w:t>
            </w:r>
          </w:p>
          <w:p w14:paraId="588FD4C0" w14:textId="5C9DCC1F" w:rsidR="009141E4" w:rsidRPr="0018717D" w:rsidRDefault="006769DB" w:rsidP="006769DB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</w:tr>
      <w:tr w:rsidR="009141E4" w:rsidRPr="0018717D" w14:paraId="36BCEB94" w14:textId="77777777" w:rsidTr="00BF4616">
        <w:tc>
          <w:tcPr>
            <w:tcW w:w="1305" w:type="dxa"/>
          </w:tcPr>
          <w:p w14:paraId="033C97E1" w14:textId="4B6FB5A3" w:rsidR="009141E4" w:rsidRPr="0018717D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RE</w:t>
            </w:r>
          </w:p>
        </w:tc>
        <w:tc>
          <w:tcPr>
            <w:tcW w:w="2693" w:type="dxa"/>
          </w:tcPr>
          <w:p w14:paraId="07EFDDDA" w14:textId="6DF601EB" w:rsidR="0038700E" w:rsidRPr="0018717D" w:rsidRDefault="0038700E" w:rsidP="0038700E">
            <w:pPr>
              <w:rPr>
                <w:rFonts w:ascii="SassoonCRInfant" w:hAnsi="SassoonCRInfant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 xml:space="preserve">Local parish church, ideas and beliefs about God </w:t>
            </w:r>
          </w:p>
          <w:p w14:paraId="469B4936" w14:textId="4303F8AC" w:rsidR="009141E4" w:rsidRPr="0018717D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4 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>Journeys in life, Old Testament stories about Abraham.</w:t>
            </w:r>
          </w:p>
        </w:tc>
        <w:tc>
          <w:tcPr>
            <w:tcW w:w="2126" w:type="dxa"/>
          </w:tcPr>
          <w:p w14:paraId="7AF6DFF5" w14:textId="31D6B025" w:rsidR="009141E4" w:rsidRPr="0018717D" w:rsidRDefault="0038700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>Mother Theresa, Advent</w:t>
            </w:r>
          </w:p>
          <w:p w14:paraId="4E54787B" w14:textId="62C8E5E2" w:rsidR="009141E4" w:rsidRPr="0018717D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>Old testament stories about Moses, Christmas.</w:t>
            </w:r>
          </w:p>
        </w:tc>
        <w:tc>
          <w:tcPr>
            <w:tcW w:w="2410" w:type="dxa"/>
          </w:tcPr>
          <w:p w14:paraId="12262623" w14:textId="4C34FF79" w:rsidR="0038700E" w:rsidRPr="0018717D" w:rsidRDefault="0038700E" w:rsidP="0038700E">
            <w:pPr>
              <w:rPr>
                <w:rFonts w:ascii="SassoonCRInfant" w:hAnsi="SassoonCRInfant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3 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>The childhood of Krishna, stories about loss.</w:t>
            </w:r>
          </w:p>
          <w:p w14:paraId="199EEBB1" w14:textId="0C0FADCC" w:rsidR="009141E4" w:rsidRPr="0018717D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 xml:space="preserve"> The significance of the Bible to Christians, the twelve Disciples</w:t>
            </w:r>
          </w:p>
        </w:tc>
        <w:tc>
          <w:tcPr>
            <w:tcW w:w="2835" w:type="dxa"/>
          </w:tcPr>
          <w:p w14:paraId="48F78C8C" w14:textId="13478C7D" w:rsidR="009141E4" w:rsidRPr="0018717D" w:rsidRDefault="0038700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>Holi, symbols of spring at Easter</w:t>
            </w:r>
          </w:p>
          <w:p w14:paraId="00C49316" w14:textId="28146908" w:rsidR="009141E4" w:rsidRPr="0018717D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>Jesus enters Jerusalem, the Easter story</w:t>
            </w:r>
          </w:p>
        </w:tc>
        <w:tc>
          <w:tcPr>
            <w:tcW w:w="2477" w:type="dxa"/>
          </w:tcPr>
          <w:p w14:paraId="15C9E96C" w14:textId="287CA4A2" w:rsidR="009141E4" w:rsidRPr="0018717D" w:rsidRDefault="0038700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>Hindu gods and goddesses</w:t>
            </w:r>
          </w:p>
          <w:p w14:paraId="104B65CC" w14:textId="7BCF8FDE" w:rsidR="009141E4" w:rsidRPr="0018717D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>The origin of the Ten Commandments, the importance of the Jewish Shabbat and the origins of Sunday.</w:t>
            </w:r>
          </w:p>
        </w:tc>
        <w:tc>
          <w:tcPr>
            <w:tcW w:w="2201" w:type="dxa"/>
          </w:tcPr>
          <w:p w14:paraId="07F515FF" w14:textId="7B731737" w:rsidR="0038700E" w:rsidRPr="0018717D" w:rsidRDefault="0038700E" w:rsidP="0038700E">
            <w:pPr>
              <w:rPr>
                <w:rFonts w:ascii="SassoonCRInfant" w:hAnsi="SassoonCRInfant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>Family worship (puja and Christian worship)</w:t>
            </w:r>
          </w:p>
          <w:p w14:paraId="378CFC6E" w14:textId="6D30F1AD" w:rsidR="009141E4" w:rsidRPr="0018717D" w:rsidRDefault="0038700E" w:rsidP="0038700E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 xml:space="preserve"> To understand the meaning and importance of Kosher food, the Shema, Mezuzah and  Tefillin</w:t>
            </w:r>
          </w:p>
        </w:tc>
      </w:tr>
      <w:tr w:rsidR="009141E4" w:rsidRPr="0018717D" w14:paraId="2738BA78" w14:textId="77777777" w:rsidTr="00BF4616">
        <w:tc>
          <w:tcPr>
            <w:tcW w:w="1305" w:type="dxa"/>
          </w:tcPr>
          <w:p w14:paraId="1F0EBBB3" w14:textId="28A2A2F8" w:rsidR="009141E4" w:rsidRPr="0018717D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PE</w:t>
            </w:r>
          </w:p>
        </w:tc>
        <w:tc>
          <w:tcPr>
            <w:tcW w:w="2693" w:type="dxa"/>
          </w:tcPr>
          <w:p w14:paraId="13438936" w14:textId="20E9A43B" w:rsidR="00EF7FDB" w:rsidRPr="0018717D" w:rsidRDefault="0038700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Invasion games/gym</w:t>
            </w:r>
          </w:p>
        </w:tc>
        <w:tc>
          <w:tcPr>
            <w:tcW w:w="2126" w:type="dxa"/>
          </w:tcPr>
          <w:p w14:paraId="20F3A586" w14:textId="7FF544F3" w:rsidR="009141E4" w:rsidRPr="0018717D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Invasion games/dance</w:t>
            </w:r>
          </w:p>
        </w:tc>
        <w:tc>
          <w:tcPr>
            <w:tcW w:w="2410" w:type="dxa"/>
          </w:tcPr>
          <w:p w14:paraId="3E4E26DA" w14:textId="77777777" w:rsidR="009141E4" w:rsidRDefault="0038700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Gym/invasion games (hockey)</w:t>
            </w:r>
          </w:p>
          <w:p w14:paraId="3E21D567" w14:textId="33FBAF3A" w:rsidR="0018717D" w:rsidRPr="0018717D" w:rsidRDefault="0018717D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>
              <w:rPr>
                <w:rFonts w:ascii="SassoonCRInfant" w:hAnsi="SassoonCRInfant" w:cs="Arial"/>
                <w:b/>
                <w:sz w:val="20"/>
                <w:szCs w:val="20"/>
              </w:rPr>
              <w:t>Year 3 swimming</w:t>
            </w:r>
          </w:p>
        </w:tc>
        <w:tc>
          <w:tcPr>
            <w:tcW w:w="2835" w:type="dxa"/>
          </w:tcPr>
          <w:p w14:paraId="3304B473" w14:textId="6538231A" w:rsidR="009141E4" w:rsidRPr="0018717D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Dance/ Striking and fielding (tennis)</w:t>
            </w:r>
          </w:p>
        </w:tc>
        <w:tc>
          <w:tcPr>
            <w:tcW w:w="2477" w:type="dxa"/>
          </w:tcPr>
          <w:p w14:paraId="553E2C9D" w14:textId="28BCF238" w:rsidR="009141E4" w:rsidRPr="0018717D" w:rsidRDefault="0038700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Striking and fielding (rounders and cricket) </w:t>
            </w:r>
          </w:p>
          <w:p w14:paraId="568B660F" w14:textId="35A78D23" w:rsidR="009141E4" w:rsidRPr="0018717D" w:rsidRDefault="009141E4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201" w:type="dxa"/>
          </w:tcPr>
          <w:p w14:paraId="1C7CD1BA" w14:textId="77777777" w:rsidR="009141E4" w:rsidRPr="0018717D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Athletics(Track and field)</w:t>
            </w:r>
          </w:p>
          <w:p w14:paraId="3CD735D3" w14:textId="219EC946" w:rsidR="009141E4" w:rsidRPr="0018717D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Orienteering</w:t>
            </w:r>
          </w:p>
        </w:tc>
      </w:tr>
      <w:tr w:rsidR="009141E4" w:rsidRPr="0018717D" w14:paraId="00629B9A" w14:textId="77777777" w:rsidTr="00BF4616">
        <w:tc>
          <w:tcPr>
            <w:tcW w:w="1305" w:type="dxa"/>
          </w:tcPr>
          <w:p w14:paraId="1545F1C1" w14:textId="3F9F33E1" w:rsidR="009141E4" w:rsidRPr="0018717D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PSHE</w:t>
            </w:r>
          </w:p>
        </w:tc>
        <w:tc>
          <w:tcPr>
            <w:tcW w:w="2693" w:type="dxa"/>
          </w:tcPr>
          <w:p w14:paraId="37584637" w14:textId="59962517" w:rsidR="009141E4" w:rsidRPr="0018717D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Rules and responsibilities</w:t>
            </w:r>
          </w:p>
        </w:tc>
        <w:tc>
          <w:tcPr>
            <w:tcW w:w="2126" w:type="dxa"/>
          </w:tcPr>
          <w:p w14:paraId="20D9D7AA" w14:textId="77777777" w:rsidR="009141E4" w:rsidRPr="0018717D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Friendships</w:t>
            </w:r>
          </w:p>
          <w:p w14:paraId="508A824C" w14:textId="603361EF" w:rsidR="0091008E" w:rsidRPr="0018717D" w:rsidRDefault="0091008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Feelings</w:t>
            </w:r>
          </w:p>
        </w:tc>
        <w:tc>
          <w:tcPr>
            <w:tcW w:w="2410" w:type="dxa"/>
          </w:tcPr>
          <w:p w14:paraId="6CB58109" w14:textId="272E30D2" w:rsidR="009141E4" w:rsidRPr="0018717D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Keeping safe</w:t>
            </w:r>
          </w:p>
        </w:tc>
        <w:tc>
          <w:tcPr>
            <w:tcW w:w="2835" w:type="dxa"/>
          </w:tcPr>
          <w:p w14:paraId="0A2437E6" w14:textId="3213A85B" w:rsidR="009141E4" w:rsidRPr="0018717D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Medicine and drugs</w:t>
            </w:r>
          </w:p>
        </w:tc>
        <w:tc>
          <w:tcPr>
            <w:tcW w:w="2477" w:type="dxa"/>
          </w:tcPr>
          <w:p w14:paraId="2A812F53" w14:textId="372E6A26" w:rsidR="009141E4" w:rsidRPr="0018717D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Healthy lifestyles</w:t>
            </w:r>
          </w:p>
        </w:tc>
        <w:tc>
          <w:tcPr>
            <w:tcW w:w="2201" w:type="dxa"/>
          </w:tcPr>
          <w:p w14:paraId="3901428B" w14:textId="0AAB0B66" w:rsidR="009141E4" w:rsidRPr="0018717D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Economic Wellbeing/Growing and changing </w:t>
            </w:r>
          </w:p>
        </w:tc>
      </w:tr>
    </w:tbl>
    <w:p w14:paraId="44653427" w14:textId="77777777" w:rsidR="009D3107" w:rsidRPr="0018717D" w:rsidRDefault="009D3107">
      <w:pPr>
        <w:rPr>
          <w:rFonts w:ascii="SassoonCRInfant" w:hAnsi="SassoonCRInfant"/>
        </w:rPr>
      </w:pPr>
    </w:p>
    <w:sectPr w:rsidR="009D3107" w:rsidRPr="0018717D" w:rsidSect="00FC1C20">
      <w:pgSz w:w="16840" w:h="11900" w:orient="landscape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D2"/>
    <w:rsid w:val="00024E2D"/>
    <w:rsid w:val="00060204"/>
    <w:rsid w:val="00084302"/>
    <w:rsid w:val="0018717D"/>
    <w:rsid w:val="00206844"/>
    <w:rsid w:val="002743A0"/>
    <w:rsid w:val="002A5956"/>
    <w:rsid w:val="002D0DEA"/>
    <w:rsid w:val="0038700E"/>
    <w:rsid w:val="003A6501"/>
    <w:rsid w:val="00410760"/>
    <w:rsid w:val="004310C9"/>
    <w:rsid w:val="00431A85"/>
    <w:rsid w:val="00436CDA"/>
    <w:rsid w:val="00481CA2"/>
    <w:rsid w:val="004843F5"/>
    <w:rsid w:val="004C0E63"/>
    <w:rsid w:val="0052277E"/>
    <w:rsid w:val="005512B4"/>
    <w:rsid w:val="00551B40"/>
    <w:rsid w:val="005E1912"/>
    <w:rsid w:val="00613F9D"/>
    <w:rsid w:val="006162C0"/>
    <w:rsid w:val="00663ED9"/>
    <w:rsid w:val="00673F83"/>
    <w:rsid w:val="006769DB"/>
    <w:rsid w:val="00693F22"/>
    <w:rsid w:val="007252F2"/>
    <w:rsid w:val="007E2EA0"/>
    <w:rsid w:val="008159AF"/>
    <w:rsid w:val="00884AE7"/>
    <w:rsid w:val="00895051"/>
    <w:rsid w:val="0091008E"/>
    <w:rsid w:val="009135BB"/>
    <w:rsid w:val="009141E4"/>
    <w:rsid w:val="00945926"/>
    <w:rsid w:val="009D3107"/>
    <w:rsid w:val="00A20CA3"/>
    <w:rsid w:val="00A4100D"/>
    <w:rsid w:val="00A427BA"/>
    <w:rsid w:val="00A47E49"/>
    <w:rsid w:val="00AC4323"/>
    <w:rsid w:val="00B72744"/>
    <w:rsid w:val="00B755B2"/>
    <w:rsid w:val="00BD4A4A"/>
    <w:rsid w:val="00BF4616"/>
    <w:rsid w:val="00C1541A"/>
    <w:rsid w:val="00CA0723"/>
    <w:rsid w:val="00CD6DD2"/>
    <w:rsid w:val="00D911E8"/>
    <w:rsid w:val="00DC2BD3"/>
    <w:rsid w:val="00E01D83"/>
    <w:rsid w:val="00E020B7"/>
    <w:rsid w:val="00E27043"/>
    <w:rsid w:val="00E7201D"/>
    <w:rsid w:val="00EF49F9"/>
    <w:rsid w:val="00EF7FDB"/>
    <w:rsid w:val="00F27C7F"/>
    <w:rsid w:val="00F46428"/>
    <w:rsid w:val="00FC1C20"/>
    <w:rsid w:val="00FC3940"/>
    <w:rsid w:val="00FD33F5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E4E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60"/>
    <w:rPr>
      <w:sz w:val="20"/>
      <w:szCs w:val="20"/>
    </w:rPr>
  </w:style>
  <w:style w:type="paragraph" w:customStyle="1" w:styleId="Default">
    <w:name w:val="Default"/>
    <w:rsid w:val="00A4100D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60"/>
    <w:rPr>
      <w:sz w:val="20"/>
      <w:szCs w:val="20"/>
    </w:rPr>
  </w:style>
  <w:style w:type="paragraph" w:customStyle="1" w:styleId="Default">
    <w:name w:val="Default"/>
    <w:rsid w:val="00A4100D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Allsop</dc:creator>
  <cp:lastModifiedBy>HeadTeacher</cp:lastModifiedBy>
  <cp:revision>2</cp:revision>
  <cp:lastPrinted>2014-03-03T16:40:00Z</cp:lastPrinted>
  <dcterms:created xsi:type="dcterms:W3CDTF">2018-11-02T15:54:00Z</dcterms:created>
  <dcterms:modified xsi:type="dcterms:W3CDTF">2018-11-02T15:54:00Z</dcterms:modified>
</cp:coreProperties>
</file>