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45C" w:rsidRPr="00090755" w:rsidRDefault="00F758D6" w:rsidP="002A345C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r>
        <w:rPr>
          <w:rFonts w:ascii="Arial" w:eastAsia="Times New Roman" w:hAnsi="Arial" w:cs="Arial"/>
          <w:sz w:val="32"/>
          <w:szCs w:val="27"/>
          <w:lang w:val="en-US" w:eastAsia="en-GB"/>
        </w:rPr>
        <w:t>D</w:t>
      </w:r>
      <w:r w:rsidR="002A345C" w:rsidRPr="00090755">
        <w:rPr>
          <w:rFonts w:ascii="Arial" w:eastAsia="Times New Roman" w:hAnsi="Arial" w:cs="Arial"/>
          <w:sz w:val="32"/>
          <w:szCs w:val="27"/>
          <w:lang w:val="en-US" w:eastAsia="en-GB"/>
        </w:rPr>
        <w:t>eliver</w:t>
      </w:r>
      <w:r>
        <w:rPr>
          <w:rFonts w:ascii="Arial" w:eastAsia="Times New Roman" w:hAnsi="Arial" w:cs="Arial"/>
          <w:sz w:val="32"/>
          <w:szCs w:val="27"/>
          <w:lang w:val="en-US" w:eastAsia="en-GB"/>
        </w:rPr>
        <w:t>y of</w:t>
      </w:r>
      <w:r w:rsidR="002A345C" w:rsidRPr="00090755">
        <w:rPr>
          <w:rFonts w:ascii="Arial" w:eastAsia="Times New Roman" w:hAnsi="Arial" w:cs="Arial"/>
          <w:sz w:val="32"/>
          <w:szCs w:val="27"/>
          <w:lang w:val="en-US" w:eastAsia="en-GB"/>
        </w:rPr>
        <w:t xml:space="preserve"> the curriculum and pastoral care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We use personal information, for example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: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Names and address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C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ontact details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D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ate of birth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ducation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attainment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mergency contacts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amily relationships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G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eneral case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information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.</w:t>
      </w:r>
    </w:p>
    <w:p w:rsidR="002A345C" w:rsidRPr="001931DC" w:rsidRDefault="002A345C" w:rsidP="002A345C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We also use some special category personal information, for example:</w:t>
      </w:r>
    </w:p>
    <w:p w:rsidR="002A345C" w:rsidRDefault="002A345C" w:rsidP="002A345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H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ealth information</w:t>
      </w:r>
    </w:p>
    <w:p w:rsidR="002A345C" w:rsidRDefault="002A345C" w:rsidP="002A345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Ethnicity</w:t>
      </w:r>
    </w:p>
    <w:p w:rsidR="002A345C" w:rsidRPr="001931DC" w:rsidRDefault="002A345C" w:rsidP="002A345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R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eligion.</w:t>
      </w:r>
    </w:p>
    <w:p w:rsidR="002A345C" w:rsidRPr="004D6639" w:rsidRDefault="002A345C" w:rsidP="002A345C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:rsidR="002A345C" w:rsidRDefault="002A345C" w:rsidP="2A9641B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>This information is provided by parent/carers, the local authority and any previous education settings</w:t>
      </w:r>
      <w:r w:rsidR="0FFEA110" w:rsidRPr="2A9641B6">
        <w:rPr>
          <w:rFonts w:ascii="Arial" w:eastAsia="Times New Roman" w:hAnsi="Arial" w:cs="Arial"/>
          <w:sz w:val="24"/>
          <w:szCs w:val="24"/>
          <w:lang w:val="en-US" w:eastAsia="en-GB"/>
        </w:rPr>
        <w:t>.  It</w:t>
      </w: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is used to </w:t>
      </w:r>
      <w:r w:rsidR="6CFE6EEE"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deliver </w:t>
      </w: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>our statutory education duties</w:t>
      </w:r>
      <w:r w:rsidR="4779ADB1"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and assure the health and wellbeing of our pupils</w:t>
      </w: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>.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The school is the Data Controller for this information.</w:t>
      </w:r>
      <w:r w:rsidR="001B1A7E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</w:t>
      </w:r>
      <w:r w:rsidR="009A17AE">
        <w:rPr>
          <w:rFonts w:ascii="Arial" w:eastAsia="Times New Roman" w:hAnsi="Arial" w:cs="Arial"/>
          <w:sz w:val="24"/>
          <w:szCs w:val="27"/>
          <w:lang w:val="en-US" w:eastAsia="en-GB"/>
        </w:rPr>
        <w:t>Our legal basis for using personal data for this purpose is Legal Obligation and A Task in the Pub</w:t>
      </w:r>
      <w:r w:rsidR="009012F0">
        <w:rPr>
          <w:rFonts w:ascii="Arial" w:eastAsia="Times New Roman" w:hAnsi="Arial" w:cs="Arial"/>
          <w:sz w:val="24"/>
          <w:szCs w:val="27"/>
          <w:lang w:val="en-US" w:eastAsia="en-GB"/>
        </w:rPr>
        <w:t>l</w:t>
      </w:r>
      <w:r w:rsidR="009A17AE">
        <w:rPr>
          <w:rFonts w:ascii="Arial" w:eastAsia="Times New Roman" w:hAnsi="Arial" w:cs="Arial"/>
          <w:sz w:val="24"/>
          <w:szCs w:val="27"/>
          <w:lang w:val="en-US" w:eastAsia="en-GB"/>
        </w:rPr>
        <w:t>ic Interest.  A list of relevant legislation can be seen in section</w:t>
      </w:r>
      <w:r w:rsidR="009819F8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4 of the main privacy notice. Our legal basis for processing special category personal data is Substantial Public Interest</w:t>
      </w:r>
      <w:r w:rsidR="00C560B6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(Data Protection Act 2018 Schedule 1, Part 2, section 6 (2) (</w:t>
      </w:r>
      <w:r w:rsidR="00D72836">
        <w:rPr>
          <w:rFonts w:ascii="Arial" w:eastAsia="Times New Roman" w:hAnsi="Arial" w:cs="Arial"/>
          <w:sz w:val="24"/>
          <w:szCs w:val="27"/>
          <w:lang w:val="en-US" w:eastAsia="en-GB"/>
        </w:rPr>
        <w:t>a</w:t>
      </w:r>
      <w:r w:rsidR="00C560B6">
        <w:rPr>
          <w:rFonts w:ascii="Arial" w:eastAsia="Times New Roman" w:hAnsi="Arial" w:cs="Arial"/>
          <w:sz w:val="24"/>
          <w:szCs w:val="27"/>
          <w:lang w:val="en-US" w:eastAsia="en-GB"/>
        </w:rPr>
        <w:t>)).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345C" w:rsidRDefault="002A345C" w:rsidP="002A345C">
      <w:pPr>
        <w:spacing w:after="0"/>
        <w:rPr>
          <w:rFonts w:ascii="Arial" w:hAnsi="Arial" w:cs="Arial"/>
          <w:sz w:val="24"/>
          <w:szCs w:val="24"/>
        </w:rPr>
      </w:pP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This information may be shared in order to provide our education service.  </w:t>
      </w:r>
      <w:r w:rsidRPr="2A9641B6">
        <w:rPr>
          <w:rFonts w:ascii="Arial" w:hAnsi="Arial" w:cs="Arial"/>
          <w:sz w:val="24"/>
          <w:szCs w:val="24"/>
        </w:rPr>
        <w:t>Please note we only share information required for that particular purpose and then only the minimum required.  We may share information with:</w:t>
      </w:r>
    </w:p>
    <w:p w:rsidR="002A345C" w:rsidRPr="00BB69E6" w:rsidRDefault="008D3F75" w:rsidP="002A345C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sz w:val="24"/>
          <w:szCs w:val="27"/>
          <w:lang w:val="en-US" w:eastAsia="en-GB"/>
        </w:rPr>
      </w:pPr>
      <w:hyperlink r:id="rId11" w:history="1">
        <w:r w:rsidR="002A345C" w:rsidRPr="00BB69E6">
          <w:rPr>
            <w:rStyle w:val="Hyperlink"/>
            <w:rFonts w:ascii="Arial" w:hAnsi="Arial" w:cs="Arial"/>
            <w:sz w:val="24"/>
            <w:szCs w:val="24"/>
          </w:rPr>
          <w:t xml:space="preserve">Central </w:t>
        </w:r>
      </w:hyperlink>
      <w:r w:rsidR="002A345C" w:rsidRPr="00BB69E6">
        <w:rPr>
          <w:rFonts w:ascii="Arial" w:eastAsia="Times New Roman" w:hAnsi="Arial" w:cs="Arial"/>
          <w:sz w:val="24"/>
          <w:szCs w:val="24"/>
          <w:lang w:val="en-US" w:eastAsia="en-GB"/>
        </w:rPr>
        <w:t>&amp;</w:t>
      </w:r>
      <w:r w:rsidR="002A345C" w:rsidRPr="00BB69E6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="002A345C" w:rsidRPr="00BB69E6">
          <w:rPr>
            <w:rStyle w:val="Hyperlink"/>
            <w:rFonts w:ascii="Arial" w:hAnsi="Arial" w:cs="Arial"/>
            <w:sz w:val="24"/>
            <w:szCs w:val="24"/>
          </w:rPr>
          <w:t>Local</w:t>
        </w:r>
      </w:hyperlink>
      <w:r w:rsidR="002A345C">
        <w:t xml:space="preserve"> </w:t>
      </w:r>
      <w:r w:rsidR="002A345C" w:rsidRPr="00BB69E6">
        <w:rPr>
          <w:rFonts w:ascii="Arial" w:eastAsia="Times New Roman" w:hAnsi="Arial" w:cs="Arial"/>
          <w:sz w:val="24"/>
          <w:szCs w:val="27"/>
          <w:lang w:val="en-US" w:eastAsia="en-GB"/>
        </w:rPr>
        <w:t xml:space="preserve">Government, </w:t>
      </w:r>
    </w:p>
    <w:p w:rsidR="002A345C" w:rsidRPr="00BB69E6" w:rsidRDefault="002A345C" w:rsidP="002A345C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Health Providers</w:t>
      </w:r>
    </w:p>
    <w:p w:rsidR="002A345C" w:rsidRPr="00BB69E6" w:rsidRDefault="002A345C" w:rsidP="002A345C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BB69E6">
        <w:rPr>
          <w:rFonts w:ascii="Arial" w:eastAsia="Times New Roman" w:hAnsi="Arial" w:cs="Arial"/>
          <w:sz w:val="24"/>
          <w:szCs w:val="27"/>
          <w:lang w:val="en-US" w:eastAsia="en-GB"/>
        </w:rPr>
        <w:t>Other Education Providers</w:t>
      </w:r>
    </w:p>
    <w:p w:rsidR="002A345C" w:rsidRPr="00BB69E6" w:rsidRDefault="002A345C" w:rsidP="002A345C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BB69E6">
        <w:rPr>
          <w:rFonts w:ascii="Arial" w:eastAsia="Times New Roman" w:hAnsi="Arial" w:cs="Arial"/>
          <w:sz w:val="24"/>
          <w:szCs w:val="27"/>
          <w:lang w:val="en-US" w:eastAsia="en-GB"/>
        </w:rPr>
        <w:t>Regulatory Bodies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, e.g. </w:t>
      </w:r>
      <w:proofErr w:type="spellStart"/>
      <w:r>
        <w:rPr>
          <w:rFonts w:ascii="Arial" w:eastAsia="Times New Roman" w:hAnsi="Arial" w:cs="Arial"/>
          <w:sz w:val="24"/>
          <w:szCs w:val="27"/>
          <w:lang w:val="en-US" w:eastAsia="en-GB"/>
        </w:rPr>
        <w:t>Ofsted</w:t>
      </w:r>
      <w:proofErr w:type="spellEnd"/>
      <w:r>
        <w:rPr>
          <w:rFonts w:ascii="Arial" w:eastAsia="Times New Roman" w:hAnsi="Arial" w:cs="Arial"/>
          <w:sz w:val="24"/>
          <w:szCs w:val="27"/>
          <w:lang w:val="en-US" w:eastAsia="en-GB"/>
        </w:rPr>
        <w:t>, The Information Commissioners Office.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This information will be held for 25 years from the date of birth of the student.  When a pupil changes school, this record will go with them and will not be retained by the previous school, other than to meet statutory returns.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Our schoo</w:t>
      </w:r>
      <w:r w:rsidR="00C848B5">
        <w:rPr>
          <w:rFonts w:ascii="Arial" w:eastAsia="Times New Roman" w:hAnsi="Arial" w:cs="Arial"/>
          <w:sz w:val="24"/>
          <w:szCs w:val="27"/>
          <w:lang w:val="en-US" w:eastAsia="en-GB"/>
        </w:rPr>
        <w:t xml:space="preserve">l management system is provided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under contract and they act as data processors for this information.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>No personal information is routinely available outside of the UK.  Should a transfer of personal information be necessary we will only do so where it is permitted by law and where appropriate safeguards are in place.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345C" w:rsidRPr="001931D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For information about your rights in relation to this use of your personal information please see section 5 of our overarching privacy notice.</w:t>
      </w:r>
    </w:p>
    <w:p w:rsidR="007C6567" w:rsidRDefault="007C6567"/>
    <w:sectPr w:rsidR="007C656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F75" w:rsidRDefault="008D3F75">
      <w:pPr>
        <w:spacing w:after="0" w:line="240" w:lineRule="auto"/>
      </w:pPr>
      <w:r>
        <w:separator/>
      </w:r>
    </w:p>
  </w:endnote>
  <w:endnote w:type="continuationSeparator" w:id="0">
    <w:p w:rsidR="008D3F75" w:rsidRDefault="008D3F75">
      <w:pPr>
        <w:spacing w:after="0" w:line="240" w:lineRule="auto"/>
      </w:pPr>
      <w:r>
        <w:continuationSeparator/>
      </w:r>
    </w:p>
  </w:endnote>
  <w:endnote w:type="continuationNotice" w:id="1">
    <w:p w:rsidR="008D3F75" w:rsidRDefault="008D3F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C92" w:rsidRDefault="005F2C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4906DD43" w:rsidTr="4906DD43">
      <w:tc>
        <w:tcPr>
          <w:tcW w:w="3009" w:type="dxa"/>
        </w:tcPr>
        <w:p w:rsidR="4906DD43" w:rsidRDefault="4906DD43" w:rsidP="4906DD43">
          <w:pPr>
            <w:pStyle w:val="Header"/>
            <w:ind w:left="-115"/>
          </w:pPr>
        </w:p>
      </w:tc>
      <w:tc>
        <w:tcPr>
          <w:tcW w:w="3009" w:type="dxa"/>
        </w:tcPr>
        <w:p w:rsidR="4906DD43" w:rsidRDefault="4906DD43" w:rsidP="4906DD43">
          <w:pPr>
            <w:pStyle w:val="Header"/>
            <w:jc w:val="center"/>
          </w:pPr>
        </w:p>
      </w:tc>
      <w:tc>
        <w:tcPr>
          <w:tcW w:w="3009" w:type="dxa"/>
        </w:tcPr>
        <w:p w:rsidR="4906DD43" w:rsidRDefault="4906DD43" w:rsidP="4906DD43">
          <w:pPr>
            <w:pStyle w:val="Header"/>
            <w:ind w:right="-115"/>
            <w:jc w:val="right"/>
          </w:pPr>
          <w:r w:rsidRPr="4906DD43">
            <w:rPr>
              <w:rFonts w:ascii="Arial" w:eastAsia="Arial" w:hAnsi="Arial" w:cs="Arial"/>
              <w:sz w:val="24"/>
              <w:szCs w:val="24"/>
            </w:rPr>
            <w:t>© Essex County Council</w:t>
          </w:r>
        </w:p>
      </w:tc>
    </w:tr>
  </w:tbl>
  <w:p w:rsidR="4906DD43" w:rsidRDefault="4906DD43" w:rsidP="4906DD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C92" w:rsidRDefault="005F2C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F75" w:rsidRDefault="008D3F75">
      <w:pPr>
        <w:spacing w:after="0" w:line="240" w:lineRule="auto"/>
      </w:pPr>
      <w:r>
        <w:separator/>
      </w:r>
    </w:p>
  </w:footnote>
  <w:footnote w:type="continuationSeparator" w:id="0">
    <w:p w:rsidR="008D3F75" w:rsidRDefault="008D3F75">
      <w:pPr>
        <w:spacing w:after="0" w:line="240" w:lineRule="auto"/>
      </w:pPr>
      <w:r>
        <w:continuationSeparator/>
      </w:r>
    </w:p>
  </w:footnote>
  <w:footnote w:type="continuationNotice" w:id="1">
    <w:p w:rsidR="008D3F75" w:rsidRDefault="008D3F7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C92" w:rsidRDefault="005F2C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4906DD43" w:rsidTr="4906DD43">
      <w:tc>
        <w:tcPr>
          <w:tcW w:w="3009" w:type="dxa"/>
        </w:tcPr>
        <w:p w:rsidR="4906DD43" w:rsidRDefault="4906DD43" w:rsidP="4906DD43">
          <w:pPr>
            <w:pStyle w:val="Header"/>
            <w:ind w:left="-115"/>
          </w:pPr>
        </w:p>
      </w:tc>
      <w:tc>
        <w:tcPr>
          <w:tcW w:w="3009" w:type="dxa"/>
        </w:tcPr>
        <w:p w:rsidR="4906DD43" w:rsidRDefault="4906DD43" w:rsidP="4906DD43">
          <w:pPr>
            <w:pStyle w:val="Header"/>
            <w:jc w:val="center"/>
          </w:pPr>
        </w:p>
      </w:tc>
      <w:tc>
        <w:tcPr>
          <w:tcW w:w="3009" w:type="dxa"/>
        </w:tcPr>
        <w:p w:rsidR="4906DD43" w:rsidRDefault="4906DD43" w:rsidP="4906DD43">
          <w:pPr>
            <w:pStyle w:val="Header"/>
            <w:ind w:right="-115"/>
            <w:jc w:val="right"/>
          </w:pPr>
        </w:p>
      </w:tc>
    </w:tr>
  </w:tbl>
  <w:p w:rsidR="4906DD43" w:rsidRDefault="4906DD43" w:rsidP="4906DD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C92" w:rsidRDefault="005F2C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14279"/>
    <w:multiLevelType w:val="hybridMultilevel"/>
    <w:tmpl w:val="D35E4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DD479A"/>
    <w:multiLevelType w:val="hybridMultilevel"/>
    <w:tmpl w:val="CC349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FF701A"/>
    <w:multiLevelType w:val="hybridMultilevel"/>
    <w:tmpl w:val="D6ECD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45C"/>
    <w:rsid w:val="001B1A7E"/>
    <w:rsid w:val="002A345C"/>
    <w:rsid w:val="00340A25"/>
    <w:rsid w:val="00347534"/>
    <w:rsid w:val="00436EDF"/>
    <w:rsid w:val="00537E4D"/>
    <w:rsid w:val="0054216B"/>
    <w:rsid w:val="005F2C92"/>
    <w:rsid w:val="007C6567"/>
    <w:rsid w:val="008B17C7"/>
    <w:rsid w:val="008D3F75"/>
    <w:rsid w:val="009012F0"/>
    <w:rsid w:val="009819F8"/>
    <w:rsid w:val="009A17AE"/>
    <w:rsid w:val="009E030F"/>
    <w:rsid w:val="00A555AE"/>
    <w:rsid w:val="00B227E6"/>
    <w:rsid w:val="00B5367F"/>
    <w:rsid w:val="00BA2F20"/>
    <w:rsid w:val="00C35C6B"/>
    <w:rsid w:val="00C560B6"/>
    <w:rsid w:val="00C848B5"/>
    <w:rsid w:val="00D50156"/>
    <w:rsid w:val="00D72836"/>
    <w:rsid w:val="00E15210"/>
    <w:rsid w:val="00E3217A"/>
    <w:rsid w:val="00F0587B"/>
    <w:rsid w:val="00F758D6"/>
    <w:rsid w:val="00FE0C62"/>
    <w:rsid w:val="0FFEA110"/>
    <w:rsid w:val="174CFA79"/>
    <w:rsid w:val="2877257B"/>
    <w:rsid w:val="2A9641B6"/>
    <w:rsid w:val="4779ADB1"/>
    <w:rsid w:val="4906DD43"/>
    <w:rsid w:val="6A0337DF"/>
    <w:rsid w:val="6CFE6EEE"/>
    <w:rsid w:val="7718B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B4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45C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34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345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34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4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45C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45C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34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345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34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4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45C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ssex.gov.uk/Education-Schools/Schools/Delivering-Education-Essex/Privacy-policies-pupil-data/Pages/Local-Authority-use-of-personal-data.aspx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gov.uk/guidance/data-protection-how-we-collect-and-share-research-data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CC2CC6038E5409E8C9ABEEAF6FD3D" ma:contentTypeVersion="18" ma:contentTypeDescription="Create a new document." ma:contentTypeScope="" ma:versionID="6ad0eb50960f6cfd9112eb7458d9d018">
  <xsd:schema xmlns:xsd="http://www.w3.org/2001/XMLSchema" xmlns:xs="http://www.w3.org/2001/XMLSchema" xmlns:p="http://schemas.microsoft.com/office/2006/metadata/properties" xmlns:ns1="http://schemas.microsoft.com/sharepoint/v3" xmlns:ns2="2b869c0c-8c09-463d-a067-87852f98af35" xmlns:ns3="2dd415e9-f447-4325-9971-9fba5285bdde" xmlns:ns4="6a461f78-e7a2-485a-8a47-5fc604b04102" targetNamespace="http://schemas.microsoft.com/office/2006/metadata/properties" ma:root="true" ma:fieldsID="ea138bd8a38da7daa1143b2d64bd820a" ns1:_="" ns2:_="" ns3:_="" ns4:_="">
    <xsd:import namespace="http://schemas.microsoft.com/sharepoint/v3"/>
    <xsd:import namespace="2b869c0c-8c09-463d-a067-87852f98af35"/>
    <xsd:import namespace="2dd415e9-f447-4325-9971-9fba5285bdde"/>
    <xsd:import namespace="6a461f78-e7a2-485a-8a47-5fc604b041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69c0c-8c09-463d-a067-87852f98a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1de9a85-6517-4fbb-af6e-3d8f59a4c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415e9-f447-4325-9971-9fba5285bd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61f78-e7a2-485a-8a47-5fc604b04102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f40bbc5b-2eab-43f8-9d0b-422cdd9f4fec}" ma:internalName="TaxCatchAll" ma:showField="CatchAllData" ma:web="2dd415e9-f447-4325-9971-9fba5285bd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2dd415e9-f447-4325-9971-9fba5285bdde">
      <UserInfo>
        <DisplayName/>
        <AccountId xsi:nil="true"/>
        <AccountType/>
      </UserInfo>
    </SharedWithUsers>
    <MediaLengthInSeconds xmlns="2b869c0c-8c09-463d-a067-87852f98af35" xsi:nil="true"/>
    <TaxCatchAll xmlns="6a461f78-e7a2-485a-8a47-5fc604b04102" xsi:nil="true"/>
    <lcf76f155ced4ddcb4097134ff3c332f xmlns="2b869c0c-8c09-463d-a067-87852f98af3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E09BFC-F89E-4524-B7B2-043EAD899E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A59DB8-69EF-40D4-8238-7519B8D33F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869c0c-8c09-463d-a067-87852f98af35"/>
    <ds:schemaRef ds:uri="2dd415e9-f447-4325-9971-9fba5285bdde"/>
    <ds:schemaRef ds:uri="6a461f78-e7a2-485a-8a47-5fc604b04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80DB89-B097-4356-A0C3-244245DCBFA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dd415e9-f447-4325-9971-9fba5285bdde"/>
    <ds:schemaRef ds:uri="2b869c0c-8c09-463d-a067-87852f98af35"/>
    <ds:schemaRef ds:uri="6a461f78-e7a2-485a-8a47-5fc604b0410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lauri.almond</dc:creator>
  <cp:lastModifiedBy>HeadTeacher</cp:lastModifiedBy>
  <cp:revision>1</cp:revision>
  <dcterms:created xsi:type="dcterms:W3CDTF">2022-06-28T09:58:00Z</dcterms:created>
  <dcterms:modified xsi:type="dcterms:W3CDTF">2022-06-28T09:58:00Z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0x0101005E6CC2CC6038E5409E8C9ABEEAF6FD3D</vt:lpwstr>
  </property>
  <property fmtid="{D5CDD505-2E9C-101B-9397-08002B2CF9AE}" pid="3" name="Order">
    <vt:r8>309900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SIP_Label_39d8be9e-c8d9-4b9c-bd40-2c27cc7ea2e6_Enabled">
    <vt:lpwstr>true</vt:lpwstr>
  </property>
  <property fmtid="{D5CDD505-2E9C-101B-9397-08002B2CF9AE}" pid="11" name="MSIP_Label_39d8be9e-c8d9-4b9c-bd40-2c27cc7ea2e6_SetDate">
    <vt:lpwstr>2022-03-30T15:04:52Z</vt:lpwstr>
  </property>
  <property fmtid="{D5CDD505-2E9C-101B-9397-08002B2CF9AE}" pid="12" name="MSIP_Label_39d8be9e-c8d9-4b9c-bd40-2c27cc7ea2e6_Method">
    <vt:lpwstr>Standard</vt:lpwstr>
  </property>
  <property fmtid="{D5CDD505-2E9C-101B-9397-08002B2CF9AE}" pid="13" name="MSIP_Label_39d8be9e-c8d9-4b9c-bd40-2c27cc7ea2e6_Name">
    <vt:lpwstr>39d8be9e-c8d9-4b9c-bd40-2c27cc7ea2e6</vt:lpwstr>
  </property>
  <property fmtid="{D5CDD505-2E9C-101B-9397-08002B2CF9AE}" pid="14" name="MSIP_Label_39d8be9e-c8d9-4b9c-bd40-2c27cc7ea2e6_SiteId">
    <vt:lpwstr>a8b4324f-155c-4215-a0f1-7ed8cc9a992f</vt:lpwstr>
  </property>
  <property fmtid="{D5CDD505-2E9C-101B-9397-08002B2CF9AE}" pid="15" name="MSIP_Label_39d8be9e-c8d9-4b9c-bd40-2c27cc7ea2e6_ActionId">
    <vt:lpwstr>71ab6ed8-029c-472c-be4e-000017533304</vt:lpwstr>
  </property>
  <property fmtid="{D5CDD505-2E9C-101B-9397-08002B2CF9AE}" pid="16" name="MSIP_Label_39d8be9e-c8d9-4b9c-bd40-2c27cc7ea2e6_ContentBits">
    <vt:lpwstr>0</vt:lpwstr>
  </property>
</Properties>
</file>